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SHAW STEVEN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346 CLAYPOOL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WARWICK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Mastech Digital,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MHH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671"/>
        <w:gridCol w:w="1282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7.47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Rachel Lynn Shaw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1,310,100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the trustee and a contingent residual beneficiary of the Rachel Lynn Shaw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A. Shaw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0614" TargetMode="External"/><Relationship Id="rId5" Type="http://schemas.openxmlformats.org/officeDocument/2006/relationships/hyperlink" Target="http://www.sec.gov/cgi-bin/browse-edgar?action=getcompany&amp;CIK=0001437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3160</Characters>
  <CharactersWithSpaces>3676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